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A5" w:rsidRDefault="00CD2CA5" w:rsidP="00CD2CA5">
      <w:pPr>
        <w:shd w:val="clear" w:color="auto" w:fill="FFFFFF" w:themeFill="background1"/>
        <w:spacing w:after="0" w:line="240" w:lineRule="auto"/>
        <w:rPr>
          <w:rStyle w:val="apple-converted-space"/>
          <w:color w:val="14452F"/>
          <w:sz w:val="21"/>
          <w:szCs w:val="21"/>
          <w:shd w:val="clear" w:color="auto" w:fill="FFFBF2"/>
        </w:rPr>
      </w:pPr>
      <w:r w:rsidRPr="00CD2CA5">
        <w:rPr>
          <w:rStyle w:val="a5"/>
          <w:rFonts w:ascii="Times New Roman" w:hAnsi="Times New Roman" w:cs="Times New Roman"/>
          <w:color w:val="B45448"/>
          <w:sz w:val="28"/>
          <w:szCs w:val="28"/>
          <w:shd w:val="clear" w:color="auto" w:fill="FFFFFF" w:themeFill="background1"/>
        </w:rPr>
        <w:t>Что такое Масленица?</w:t>
      </w:r>
      <w:r>
        <w:rPr>
          <w:rStyle w:val="apple-converted-space"/>
          <w:color w:val="14452F"/>
          <w:sz w:val="21"/>
          <w:szCs w:val="21"/>
          <w:shd w:val="clear" w:color="auto" w:fill="FFFBF2"/>
        </w:rPr>
        <w:t> </w:t>
      </w:r>
    </w:p>
    <w:p w:rsidR="00CD2CA5" w:rsidRDefault="00CD2CA5" w:rsidP="00CD2CA5">
      <w:pPr>
        <w:shd w:val="clear" w:color="auto" w:fill="FFFFFF" w:themeFill="background1"/>
        <w:spacing w:after="0" w:line="240" w:lineRule="auto"/>
        <w:rPr>
          <w:rFonts w:ascii="Times New Roman" w:eastAsia="Times New Roman" w:hAnsi="Times New Roman" w:cs="Times New Roman"/>
          <w:color w:val="14452F"/>
          <w:sz w:val="28"/>
          <w:szCs w:val="28"/>
          <w:lang w:eastAsia="ru-RU"/>
        </w:rPr>
      </w:pPr>
      <w:r>
        <w:rPr>
          <w:rFonts w:ascii="Times New Roman" w:eastAsia="Times New Roman" w:hAnsi="Times New Roman" w:cs="Times New Roman"/>
          <w:noProof/>
          <w:color w:val="14452F"/>
          <w:sz w:val="28"/>
          <w:szCs w:val="28"/>
          <w:lang w:eastAsia="ru-RU"/>
        </w:rPr>
        <w:drawing>
          <wp:inline distT="0" distB="0" distL="0" distR="0">
            <wp:extent cx="4572000" cy="1895475"/>
            <wp:effectExtent l="0" t="0" r="0" b="9525"/>
            <wp:docPr id="5" name="Рисунок 5" descr="C:\Users\Наталья\Download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wnloads\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895475"/>
                    </a:xfrm>
                    <a:prstGeom prst="rect">
                      <a:avLst/>
                    </a:prstGeom>
                    <a:noFill/>
                    <a:ln>
                      <a:noFill/>
                    </a:ln>
                  </pic:spPr>
                </pic:pic>
              </a:graphicData>
            </a:graphic>
          </wp:inline>
        </w:drawing>
      </w:r>
    </w:p>
    <w:p w:rsidR="00CD2CA5" w:rsidRDefault="00CD2CA5" w:rsidP="00CD2CA5">
      <w:pPr>
        <w:shd w:val="clear" w:color="auto" w:fill="FFFFFF" w:themeFill="background1"/>
        <w:spacing w:after="0" w:line="240" w:lineRule="auto"/>
        <w:rPr>
          <w:rFonts w:ascii="Times New Roman" w:eastAsia="Times New Roman" w:hAnsi="Times New Roman" w:cs="Times New Roman"/>
          <w:i/>
          <w:iCs/>
          <w:color w:val="14452F"/>
          <w:sz w:val="28"/>
          <w:szCs w:val="28"/>
          <w:lang w:eastAsia="ru-RU"/>
        </w:rPr>
      </w:pPr>
      <w:r w:rsidRPr="00CD2CA5">
        <w:rPr>
          <w:rFonts w:ascii="Times New Roman" w:eastAsia="Times New Roman" w:hAnsi="Times New Roman" w:cs="Times New Roman"/>
          <w:color w:val="14452F"/>
          <w:sz w:val="28"/>
          <w:szCs w:val="28"/>
          <w:lang w:eastAsia="ru-RU"/>
        </w:rPr>
        <w:br/>
      </w:r>
      <w:r w:rsidRPr="00CD2CA5">
        <w:rPr>
          <w:rFonts w:ascii="Times New Roman" w:eastAsia="Times New Roman" w:hAnsi="Times New Roman" w:cs="Times New Roman"/>
          <w:color w:val="14452F"/>
          <w:sz w:val="28"/>
          <w:szCs w:val="28"/>
          <w:shd w:val="clear" w:color="auto" w:fill="FFFFFF" w:themeFill="background1"/>
          <w:lang w:eastAsia="ru-RU"/>
        </w:rPr>
        <w:t xml:space="preserve">Давным-давно на Руси никто и не слышал такого слова – Масленица. Люди в те времена к природе близки были, в городах мало жили, на земле больше работали: рожь, пшеницу сеяли, репу выращивали. Помнишь, как в сказке: «Посадил дед репку…» Многие сказки с тех времен пошли, часто героями их были медведи, волки, лисы, зайцы. А все потому, что зверей много в лесах было, не </w:t>
      </w:r>
      <w:proofErr w:type="gramStart"/>
      <w:r w:rsidRPr="00CD2CA5">
        <w:rPr>
          <w:rFonts w:ascii="Times New Roman" w:eastAsia="Times New Roman" w:hAnsi="Times New Roman" w:cs="Times New Roman"/>
          <w:color w:val="14452F"/>
          <w:sz w:val="28"/>
          <w:szCs w:val="28"/>
          <w:shd w:val="clear" w:color="auto" w:fill="FFFFFF" w:themeFill="background1"/>
          <w:lang w:eastAsia="ru-RU"/>
        </w:rPr>
        <w:t>то</w:t>
      </w:r>
      <w:proofErr w:type="gramEnd"/>
      <w:r w:rsidRPr="00CD2CA5">
        <w:rPr>
          <w:rFonts w:ascii="Times New Roman" w:eastAsia="Times New Roman" w:hAnsi="Times New Roman" w:cs="Times New Roman"/>
          <w:color w:val="14452F"/>
          <w:sz w:val="28"/>
          <w:szCs w:val="28"/>
          <w:shd w:val="clear" w:color="auto" w:fill="FFFFFF" w:themeFill="background1"/>
          <w:lang w:eastAsia="ru-RU"/>
        </w:rPr>
        <w:t xml:space="preserve"> что сейчас. Жизнь людей была тесно связана с природой. Ее уважали и любили, немного побаивались, поклонялись ей как божеству.</w:t>
      </w:r>
      <w:r w:rsidRPr="00CD2CA5">
        <w:rPr>
          <w:rFonts w:ascii="Times New Roman" w:eastAsia="Times New Roman" w:hAnsi="Times New Roman" w:cs="Times New Roman"/>
          <w:color w:val="14452F"/>
          <w:sz w:val="28"/>
          <w:szCs w:val="28"/>
          <w:lang w:eastAsia="ru-RU"/>
        </w:rPr>
        <w:br/>
      </w:r>
      <w:r w:rsidRPr="00CD2CA5">
        <w:rPr>
          <w:rFonts w:ascii="Times New Roman" w:eastAsia="Times New Roman" w:hAnsi="Times New Roman" w:cs="Times New Roman"/>
          <w:color w:val="14452F"/>
          <w:sz w:val="28"/>
          <w:szCs w:val="28"/>
          <w:lang w:eastAsia="ru-RU"/>
        </w:rPr>
        <w:br/>
      </w:r>
      <w:r w:rsidRPr="00CD2CA5">
        <w:rPr>
          <w:rFonts w:ascii="Times New Roman" w:eastAsia="Times New Roman" w:hAnsi="Times New Roman" w:cs="Times New Roman"/>
          <w:i/>
          <w:iCs/>
          <w:color w:val="14452F"/>
          <w:sz w:val="28"/>
          <w:szCs w:val="28"/>
          <w:lang w:eastAsia="ru-RU"/>
        </w:rPr>
        <w:t>Праздник солнца</w:t>
      </w:r>
    </w:p>
    <w:p w:rsidR="00CD2CA5" w:rsidRPr="00CD2CA5" w:rsidRDefault="00CD2CA5" w:rsidP="00CD2CA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noProof/>
          <w:color w:val="14452F"/>
          <w:sz w:val="28"/>
          <w:szCs w:val="28"/>
          <w:lang w:eastAsia="ru-RU"/>
        </w:rPr>
        <w:drawing>
          <wp:inline distT="0" distB="0" distL="0" distR="0">
            <wp:extent cx="4238625" cy="2324100"/>
            <wp:effectExtent l="0" t="0" r="9525" b="0"/>
            <wp:docPr id="6" name="Рисунок 6" descr="C:\Users\Наталья\Downloads\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ownloads\i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2324100"/>
                    </a:xfrm>
                    <a:prstGeom prst="rect">
                      <a:avLst/>
                    </a:prstGeom>
                    <a:noFill/>
                    <a:ln>
                      <a:noFill/>
                    </a:ln>
                  </pic:spPr>
                </pic:pic>
              </a:graphicData>
            </a:graphic>
          </wp:inline>
        </w:drawing>
      </w:r>
      <w:r w:rsidRPr="00CD2CA5">
        <w:rPr>
          <w:rFonts w:ascii="Times New Roman" w:eastAsia="Times New Roman" w:hAnsi="Times New Roman" w:cs="Times New Roman"/>
          <w:i/>
          <w:iCs/>
          <w:color w:val="14452F"/>
          <w:sz w:val="28"/>
          <w:szCs w:val="28"/>
          <w:lang w:eastAsia="ru-RU"/>
        </w:rPr>
        <w:br/>
      </w:r>
    </w:p>
    <w:tbl>
      <w:tblPr>
        <w:tblpPr w:leftFromText="45" w:rightFromText="45" w:vertAnchor="text"/>
        <w:tblW w:w="4650" w:type="dxa"/>
        <w:tblCellSpacing w:w="0" w:type="dxa"/>
        <w:tblCellMar>
          <w:left w:w="0" w:type="dxa"/>
          <w:right w:w="0" w:type="dxa"/>
        </w:tblCellMar>
        <w:tblLook w:val="04A0" w:firstRow="1" w:lastRow="0" w:firstColumn="1" w:lastColumn="0" w:noHBand="0" w:noVBand="1"/>
      </w:tblPr>
      <w:tblGrid>
        <w:gridCol w:w="4650"/>
      </w:tblGrid>
      <w:tr w:rsidR="00CD2CA5" w:rsidRPr="00CD2CA5" w:rsidTr="00CD2CA5">
        <w:trPr>
          <w:tblCellSpacing w:w="0" w:type="dxa"/>
        </w:trPr>
        <w:tc>
          <w:tcPr>
            <w:tcW w:w="0" w:type="auto"/>
            <w:vAlign w:val="center"/>
            <w:hideMark/>
          </w:tcPr>
          <w:p w:rsidR="00CD2CA5" w:rsidRPr="00CD2CA5" w:rsidRDefault="00CD2CA5" w:rsidP="00CD2CA5">
            <w:pPr>
              <w:shd w:val="clear" w:color="auto" w:fill="FFFFFF" w:themeFill="background1"/>
              <w:spacing w:after="0" w:line="240" w:lineRule="auto"/>
              <w:rPr>
                <w:rFonts w:ascii="Times New Roman" w:eastAsia="Times New Roman" w:hAnsi="Times New Roman" w:cs="Times New Roman"/>
                <w:sz w:val="28"/>
                <w:szCs w:val="28"/>
                <w:lang w:eastAsia="ru-RU"/>
              </w:rPr>
            </w:pPr>
          </w:p>
        </w:tc>
      </w:tr>
    </w:tbl>
    <w:p w:rsidR="00CD2CA5" w:rsidRPr="00CD2CA5" w:rsidRDefault="00CD2CA5" w:rsidP="00CD2CA5">
      <w:pPr>
        <w:shd w:val="clear" w:color="auto" w:fill="FFFFFF" w:themeFill="background1"/>
        <w:spacing w:after="0" w:line="240" w:lineRule="auto"/>
        <w:rPr>
          <w:rFonts w:ascii="Times New Roman" w:eastAsia="Times New Roman" w:hAnsi="Times New Roman" w:cs="Times New Roman"/>
          <w:sz w:val="28"/>
          <w:szCs w:val="28"/>
          <w:lang w:eastAsia="ru-RU"/>
        </w:rPr>
      </w:pPr>
      <w:r w:rsidRPr="00CD2CA5">
        <w:rPr>
          <w:rFonts w:ascii="Times New Roman" w:eastAsia="Times New Roman" w:hAnsi="Times New Roman" w:cs="Times New Roman"/>
          <w:color w:val="14452F"/>
          <w:sz w:val="28"/>
          <w:szCs w:val="28"/>
          <w:shd w:val="clear" w:color="auto" w:fill="FFFFFF" w:themeFill="background1"/>
          <w:lang w:eastAsia="ru-RU"/>
        </w:rPr>
        <w:t>С особым почтением относились тогда к солнцу. Как иначе, ведь солнце – это тепло и энергия, которая дает рост растениям. Те в свою очередь выделяют кислород для дыхания и служат питанием для живых существ. Без всякой науки люди знали, какую важную роль выполняет солнце. Конечно же, они замечали, что зимой солнце светит меньше, дни короткие, а летом – теплее и светлее становится. Нам-то понятно, что это Земля в космосе вокруг Солнца движется, летом она</w:t>
      </w:r>
      <w:r w:rsidRPr="00CD2CA5">
        <w:rPr>
          <w:rFonts w:ascii="Times New Roman" w:eastAsia="Times New Roman" w:hAnsi="Times New Roman" w:cs="Times New Roman"/>
          <w:color w:val="14452F"/>
          <w:sz w:val="28"/>
          <w:szCs w:val="28"/>
          <w:shd w:val="clear" w:color="auto" w:fill="FFF3DB"/>
          <w:lang w:eastAsia="ru-RU"/>
        </w:rPr>
        <w:t xml:space="preserve"> </w:t>
      </w:r>
      <w:r w:rsidRPr="00CD2CA5">
        <w:rPr>
          <w:rFonts w:ascii="Times New Roman" w:eastAsia="Times New Roman" w:hAnsi="Times New Roman" w:cs="Times New Roman"/>
          <w:color w:val="14452F"/>
          <w:sz w:val="28"/>
          <w:szCs w:val="28"/>
          <w:shd w:val="clear" w:color="auto" w:fill="FFFFFF" w:themeFill="background1"/>
          <w:lang w:eastAsia="ru-RU"/>
        </w:rPr>
        <w:t>ближе к нему, зимой – дальше. Время, когда Земля поворачивается навстречу Солнцу, называется весной. </w:t>
      </w:r>
      <w:r w:rsidRPr="00CD2CA5">
        <w:rPr>
          <w:rFonts w:ascii="Times New Roman" w:eastAsia="Times New Roman" w:hAnsi="Times New Roman" w:cs="Times New Roman"/>
          <w:color w:val="14452F"/>
          <w:sz w:val="28"/>
          <w:szCs w:val="28"/>
          <w:shd w:val="clear" w:color="auto" w:fill="FFFFFF" w:themeFill="background1"/>
          <w:lang w:eastAsia="ru-RU"/>
        </w:rPr>
        <w:br/>
      </w:r>
      <w:r w:rsidRPr="00CD2CA5">
        <w:rPr>
          <w:rFonts w:ascii="Times New Roman" w:eastAsia="Times New Roman" w:hAnsi="Times New Roman" w:cs="Times New Roman"/>
          <w:color w:val="14452F"/>
          <w:sz w:val="28"/>
          <w:szCs w:val="28"/>
          <w:shd w:val="clear" w:color="auto" w:fill="FFFFFF" w:themeFill="background1"/>
          <w:lang w:eastAsia="ru-RU"/>
        </w:rPr>
        <w:br/>
        <w:t xml:space="preserve">21 марта – день весеннего равноденствия. Это астрономическое явление: наша планета в своем вращении вокруг Солнца достигает положения, когда день длится столько же часов, сколько и ночь. После этого дни становятся </w:t>
      </w:r>
      <w:r w:rsidRPr="00CD2CA5">
        <w:rPr>
          <w:rFonts w:ascii="Times New Roman" w:eastAsia="Times New Roman" w:hAnsi="Times New Roman" w:cs="Times New Roman"/>
          <w:color w:val="14452F"/>
          <w:sz w:val="28"/>
          <w:szCs w:val="28"/>
          <w:shd w:val="clear" w:color="auto" w:fill="FFFFFF" w:themeFill="background1"/>
          <w:lang w:eastAsia="ru-RU"/>
        </w:rPr>
        <w:lastRenderedPageBreak/>
        <w:t>длиннее. Начинается весна.</w:t>
      </w:r>
      <w:r w:rsidRPr="00CD2CA5">
        <w:rPr>
          <w:rFonts w:ascii="Times New Roman" w:eastAsia="Times New Roman" w:hAnsi="Times New Roman" w:cs="Times New Roman"/>
          <w:color w:val="14452F"/>
          <w:sz w:val="28"/>
          <w:szCs w:val="28"/>
          <w:shd w:val="clear" w:color="auto" w:fill="FFFFFF" w:themeFill="background1"/>
          <w:lang w:eastAsia="ru-RU"/>
        </w:rPr>
        <w:br/>
      </w:r>
      <w:r w:rsidRPr="00CD2CA5">
        <w:rPr>
          <w:rFonts w:ascii="Times New Roman" w:eastAsia="Times New Roman" w:hAnsi="Times New Roman" w:cs="Times New Roman"/>
          <w:color w:val="14452F"/>
          <w:sz w:val="28"/>
          <w:szCs w:val="28"/>
          <w:shd w:val="clear" w:color="auto" w:fill="FFFFFF" w:themeFill="background1"/>
          <w:lang w:eastAsia="ru-RU"/>
        </w:rPr>
        <w:br/>
        <w:t>В это время на Руси праздновали Новый год. Встречали его две недели, после которых недолго было до первого сева, впереди ожидалось много забот и трудов, ведь вырастить хороший урожай непросто. В эти дни пекли блины. Золотистые, большие и круглые, они были похоже на солнце.</w:t>
      </w:r>
      <w:r w:rsidRPr="00CD2CA5">
        <w:rPr>
          <w:rFonts w:ascii="Times New Roman" w:eastAsia="Times New Roman" w:hAnsi="Times New Roman" w:cs="Times New Roman"/>
          <w:sz w:val="28"/>
          <w:szCs w:val="28"/>
          <w:lang w:eastAsia="ru-RU"/>
        </w:rPr>
        <w:br/>
      </w:r>
    </w:p>
    <w:tbl>
      <w:tblPr>
        <w:tblpPr w:leftFromText="45" w:rightFromText="45" w:vertAnchor="text" w:tblpXSpec="right" w:tblpYSpec="center"/>
        <w:tblW w:w="4650" w:type="dxa"/>
        <w:tblCellSpacing w:w="0" w:type="dxa"/>
        <w:tblCellMar>
          <w:left w:w="0" w:type="dxa"/>
          <w:right w:w="0" w:type="dxa"/>
        </w:tblCellMar>
        <w:tblLook w:val="04A0" w:firstRow="1" w:lastRow="0" w:firstColumn="1" w:lastColumn="0" w:noHBand="0" w:noVBand="1"/>
      </w:tblPr>
      <w:tblGrid>
        <w:gridCol w:w="4650"/>
      </w:tblGrid>
      <w:tr w:rsidR="00CD2CA5" w:rsidRPr="00CD2CA5" w:rsidTr="00CD2CA5">
        <w:trPr>
          <w:tblCellSpacing w:w="0" w:type="dxa"/>
        </w:trPr>
        <w:tc>
          <w:tcPr>
            <w:tcW w:w="0" w:type="auto"/>
            <w:vAlign w:val="center"/>
            <w:hideMark/>
          </w:tcPr>
          <w:p w:rsidR="00CD2CA5" w:rsidRPr="00CD2CA5" w:rsidRDefault="00CD2CA5" w:rsidP="00CD2CA5">
            <w:pPr>
              <w:shd w:val="clear" w:color="auto" w:fill="FFFFFF" w:themeFill="background1"/>
              <w:spacing w:after="0" w:line="240" w:lineRule="auto"/>
              <w:jc w:val="right"/>
              <w:rPr>
                <w:rFonts w:ascii="Times New Roman" w:eastAsia="Times New Roman" w:hAnsi="Times New Roman" w:cs="Times New Roman"/>
                <w:sz w:val="28"/>
                <w:szCs w:val="28"/>
                <w:lang w:eastAsia="ru-RU"/>
              </w:rPr>
            </w:pPr>
            <w:r w:rsidRPr="00CD2CA5">
              <w:rPr>
                <w:rFonts w:ascii="Times New Roman" w:eastAsia="Times New Roman" w:hAnsi="Times New Roman" w:cs="Times New Roman"/>
                <w:noProof/>
                <w:sz w:val="28"/>
                <w:szCs w:val="28"/>
                <w:lang w:eastAsia="ru-RU"/>
              </w:rPr>
              <w:drawing>
                <wp:inline distT="0" distB="0" distL="0" distR="0" wp14:anchorId="2C03710A" wp14:editId="1B14480E">
                  <wp:extent cx="2857500" cy="204107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сленица детям"/>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57500" cy="2041071"/>
                          </a:xfrm>
                          <a:prstGeom prst="rect">
                            <a:avLst/>
                          </a:prstGeom>
                          <a:noFill/>
                          <a:ln>
                            <a:noFill/>
                          </a:ln>
                        </pic:spPr>
                      </pic:pic>
                    </a:graphicData>
                  </a:graphic>
                </wp:inline>
              </w:drawing>
            </w:r>
          </w:p>
        </w:tc>
      </w:tr>
    </w:tbl>
    <w:p w:rsidR="00CD2CA5" w:rsidRPr="00CD2CA5" w:rsidRDefault="00CD2CA5" w:rsidP="00CD2CA5">
      <w:pPr>
        <w:shd w:val="clear" w:color="auto" w:fill="FFFFFF" w:themeFill="background1"/>
        <w:spacing w:after="0" w:line="240" w:lineRule="auto"/>
        <w:rPr>
          <w:rFonts w:ascii="Times New Roman" w:eastAsia="Times New Roman" w:hAnsi="Times New Roman" w:cs="Times New Roman"/>
          <w:sz w:val="28"/>
          <w:szCs w:val="28"/>
          <w:lang w:eastAsia="ru-RU"/>
        </w:rPr>
      </w:pPr>
      <w:r w:rsidRPr="00CD2CA5">
        <w:rPr>
          <w:rFonts w:ascii="Times New Roman" w:eastAsia="Times New Roman" w:hAnsi="Times New Roman" w:cs="Times New Roman"/>
          <w:color w:val="14452F"/>
          <w:sz w:val="28"/>
          <w:szCs w:val="28"/>
          <w:shd w:val="clear" w:color="auto" w:fill="FFFFFF" w:themeFill="background1"/>
          <w:lang w:eastAsia="ru-RU"/>
        </w:rPr>
        <w:t xml:space="preserve">Праздник получил название </w:t>
      </w:r>
      <w:proofErr w:type="spellStart"/>
      <w:r w:rsidRPr="00CD2CA5">
        <w:rPr>
          <w:rFonts w:ascii="Times New Roman" w:eastAsia="Times New Roman" w:hAnsi="Times New Roman" w:cs="Times New Roman"/>
          <w:color w:val="14452F"/>
          <w:sz w:val="28"/>
          <w:szCs w:val="28"/>
          <w:shd w:val="clear" w:color="auto" w:fill="FFFFFF" w:themeFill="background1"/>
          <w:lang w:eastAsia="ru-RU"/>
        </w:rPr>
        <w:t>Комоедица</w:t>
      </w:r>
      <w:proofErr w:type="spellEnd"/>
      <w:r w:rsidRPr="00CD2CA5">
        <w:rPr>
          <w:rFonts w:ascii="Times New Roman" w:eastAsia="Times New Roman" w:hAnsi="Times New Roman" w:cs="Times New Roman"/>
          <w:color w:val="14452F"/>
          <w:sz w:val="28"/>
          <w:szCs w:val="28"/>
          <w:shd w:val="clear" w:color="auto" w:fill="FFFFFF" w:themeFill="background1"/>
          <w:lang w:eastAsia="ru-RU"/>
        </w:rPr>
        <w:t xml:space="preserve">. Дело в том, что 21 марта почитали еще и бога, которого звали Ком. Люди представляли его в виде Медведя. Ему приносили блины в дар, оставляя их прямо в лесу на пенечках. Наверное, многие лесные обитатели были рады такому обычаю, не знаю, как медведи, но птички уж точно с удовольствием клевали ароматные блинчики. Кстати, с тех времен до наших дней дошла пословица: «Первый блин Кому». Правда, </w:t>
      </w:r>
      <w:proofErr w:type="gramStart"/>
      <w:r w:rsidRPr="00CD2CA5">
        <w:rPr>
          <w:rFonts w:ascii="Times New Roman" w:eastAsia="Times New Roman" w:hAnsi="Times New Roman" w:cs="Times New Roman"/>
          <w:color w:val="14452F"/>
          <w:sz w:val="28"/>
          <w:szCs w:val="28"/>
          <w:shd w:val="clear" w:color="auto" w:fill="FFFFFF" w:themeFill="background1"/>
          <w:lang w:eastAsia="ru-RU"/>
        </w:rPr>
        <w:t>жива она осталась</w:t>
      </w:r>
      <w:proofErr w:type="gramEnd"/>
      <w:r w:rsidRPr="00CD2CA5">
        <w:rPr>
          <w:rFonts w:ascii="Times New Roman" w:eastAsia="Times New Roman" w:hAnsi="Times New Roman" w:cs="Times New Roman"/>
          <w:color w:val="14452F"/>
          <w:sz w:val="28"/>
          <w:szCs w:val="28"/>
          <w:shd w:val="clear" w:color="auto" w:fill="FFFFFF" w:themeFill="background1"/>
          <w:lang w:eastAsia="ru-RU"/>
        </w:rPr>
        <w:t>, благодаря не очень опытным хозяйкам. Если сковорода разогрета не достаточно, первый блинчик не получится, свернется, скомкается. Стали говорить: «Первый блин комом».</w:t>
      </w:r>
      <w:r w:rsidRPr="00CD2CA5">
        <w:rPr>
          <w:rFonts w:ascii="Times New Roman" w:eastAsia="Times New Roman" w:hAnsi="Times New Roman" w:cs="Times New Roman"/>
          <w:color w:val="14452F"/>
          <w:sz w:val="28"/>
          <w:szCs w:val="28"/>
          <w:shd w:val="clear" w:color="auto" w:fill="FFFFFF" w:themeFill="background1"/>
          <w:lang w:eastAsia="ru-RU"/>
        </w:rPr>
        <w:br/>
      </w:r>
      <w:r w:rsidRPr="00CD2CA5">
        <w:rPr>
          <w:rFonts w:ascii="Times New Roman" w:eastAsia="Times New Roman" w:hAnsi="Times New Roman" w:cs="Times New Roman"/>
          <w:color w:val="14452F"/>
          <w:sz w:val="28"/>
          <w:szCs w:val="28"/>
          <w:shd w:val="clear" w:color="auto" w:fill="FFFFFF" w:themeFill="background1"/>
          <w:lang w:eastAsia="ru-RU"/>
        </w:rPr>
        <w:br/>
        <w:t>Еще в давние времена 21 марта был днем богини Зимы – Марены, а вернее, ее проводами. Люди делали куклу, изображающую Зиму, и сжигали ее, чтобы огонь растопил снега, а пепел послужил удобрением для растений.</w:t>
      </w:r>
      <w:r w:rsidRPr="00CD2CA5">
        <w:rPr>
          <w:rFonts w:ascii="Times New Roman" w:eastAsia="Times New Roman" w:hAnsi="Times New Roman" w:cs="Times New Roman"/>
          <w:color w:val="14452F"/>
          <w:sz w:val="28"/>
          <w:szCs w:val="28"/>
          <w:shd w:val="clear" w:color="auto" w:fill="FFFFFF" w:themeFill="background1"/>
          <w:lang w:eastAsia="ru-RU"/>
        </w:rPr>
        <w:br/>
      </w:r>
      <w:r w:rsidRPr="00CD2CA5">
        <w:rPr>
          <w:rFonts w:ascii="Times New Roman" w:eastAsia="Times New Roman" w:hAnsi="Times New Roman" w:cs="Times New Roman"/>
          <w:color w:val="14452F"/>
          <w:sz w:val="28"/>
          <w:szCs w:val="28"/>
          <w:shd w:val="clear" w:color="auto" w:fill="FFFFFF" w:themeFill="background1"/>
          <w:lang w:eastAsia="ru-RU"/>
        </w:rPr>
        <w:br/>
      </w:r>
      <w:r w:rsidRPr="00CD2CA5">
        <w:rPr>
          <w:rFonts w:ascii="Times New Roman" w:eastAsia="Times New Roman" w:hAnsi="Times New Roman" w:cs="Times New Roman"/>
          <w:i/>
          <w:iCs/>
          <w:color w:val="14452F"/>
          <w:sz w:val="28"/>
          <w:szCs w:val="28"/>
          <w:shd w:val="clear" w:color="auto" w:fill="FFFFFF" w:themeFill="background1"/>
          <w:lang w:eastAsia="ru-RU"/>
        </w:rPr>
        <w:t>Масленица</w:t>
      </w:r>
      <w:proofErr w:type="gramStart"/>
      <w:r w:rsidRPr="00CD2CA5">
        <w:rPr>
          <w:rFonts w:ascii="Times New Roman" w:eastAsia="Times New Roman" w:hAnsi="Times New Roman" w:cs="Times New Roman"/>
          <w:i/>
          <w:iCs/>
          <w:color w:val="14452F"/>
          <w:sz w:val="28"/>
          <w:szCs w:val="28"/>
          <w:shd w:val="clear" w:color="auto" w:fill="FFFFFF" w:themeFill="background1"/>
          <w:lang w:eastAsia="ru-RU"/>
        </w:rPr>
        <w:t> </w:t>
      </w:r>
      <w:r w:rsidRPr="00CD2CA5">
        <w:rPr>
          <w:rFonts w:ascii="Times New Roman" w:eastAsia="Times New Roman" w:hAnsi="Times New Roman" w:cs="Times New Roman"/>
          <w:color w:val="14452F"/>
          <w:sz w:val="28"/>
          <w:szCs w:val="28"/>
          <w:shd w:val="clear" w:color="auto" w:fill="FFFFFF" w:themeFill="background1"/>
          <w:lang w:eastAsia="ru-RU"/>
        </w:rPr>
        <w:br/>
      </w:r>
      <w:r w:rsidRPr="00CD2CA5">
        <w:rPr>
          <w:rFonts w:ascii="Times New Roman" w:eastAsia="Times New Roman" w:hAnsi="Times New Roman" w:cs="Times New Roman"/>
          <w:color w:val="14452F"/>
          <w:sz w:val="28"/>
          <w:szCs w:val="28"/>
          <w:shd w:val="clear" w:color="auto" w:fill="FFFFFF" w:themeFill="background1"/>
          <w:lang w:eastAsia="ru-RU"/>
        </w:rPr>
        <w:br/>
        <w:t>М</w:t>
      </w:r>
      <w:proofErr w:type="gramEnd"/>
      <w:r w:rsidRPr="00CD2CA5">
        <w:rPr>
          <w:rFonts w:ascii="Times New Roman" w:eastAsia="Times New Roman" w:hAnsi="Times New Roman" w:cs="Times New Roman"/>
          <w:color w:val="14452F"/>
          <w:sz w:val="28"/>
          <w:szCs w:val="28"/>
          <w:shd w:val="clear" w:color="auto" w:fill="FFFFFF" w:themeFill="background1"/>
          <w:lang w:eastAsia="ru-RU"/>
        </w:rPr>
        <w:t>ного интересного пришло к нам из глубокой древности, в том числе и весеннее торжество, знаменующее прощание с зимой и встречу весны. Когда же на Русь пришло христианство, появилась Масленица.</w:t>
      </w:r>
      <w:r w:rsidRPr="00CD2CA5">
        <w:rPr>
          <w:rFonts w:ascii="Times New Roman" w:eastAsia="Times New Roman" w:hAnsi="Times New Roman" w:cs="Times New Roman"/>
          <w:color w:val="14452F"/>
          <w:sz w:val="28"/>
          <w:szCs w:val="28"/>
          <w:lang w:eastAsia="ru-RU"/>
        </w:rPr>
        <w:br/>
      </w:r>
    </w:p>
    <w:tbl>
      <w:tblPr>
        <w:tblpPr w:leftFromText="45" w:rightFromText="45" w:vertAnchor="text"/>
        <w:tblW w:w="4650" w:type="dxa"/>
        <w:tblCellSpacing w:w="0" w:type="dxa"/>
        <w:tblCellMar>
          <w:left w:w="0" w:type="dxa"/>
          <w:right w:w="0" w:type="dxa"/>
        </w:tblCellMar>
        <w:tblLook w:val="04A0" w:firstRow="1" w:lastRow="0" w:firstColumn="1" w:lastColumn="0" w:noHBand="0" w:noVBand="1"/>
      </w:tblPr>
      <w:tblGrid>
        <w:gridCol w:w="4650"/>
      </w:tblGrid>
      <w:tr w:rsidR="00CD2CA5" w:rsidRPr="00CD2CA5" w:rsidTr="00CD2CA5">
        <w:trPr>
          <w:tblCellSpacing w:w="0" w:type="dxa"/>
        </w:trPr>
        <w:tc>
          <w:tcPr>
            <w:tcW w:w="0" w:type="auto"/>
            <w:vAlign w:val="center"/>
            <w:hideMark/>
          </w:tcPr>
          <w:p w:rsidR="00CD2CA5" w:rsidRPr="00CD2CA5" w:rsidRDefault="00CD2CA5" w:rsidP="00CD2CA5">
            <w:pPr>
              <w:shd w:val="clear" w:color="auto" w:fill="FFFFFF" w:themeFill="background1"/>
              <w:spacing w:after="0" w:line="240" w:lineRule="auto"/>
              <w:rPr>
                <w:rFonts w:ascii="Times New Roman" w:eastAsia="Times New Roman" w:hAnsi="Times New Roman" w:cs="Times New Roman"/>
                <w:sz w:val="28"/>
                <w:szCs w:val="28"/>
                <w:lang w:eastAsia="ru-RU"/>
              </w:rPr>
            </w:pPr>
            <w:r w:rsidRPr="00CD2CA5">
              <w:rPr>
                <w:rFonts w:ascii="Times New Roman" w:eastAsia="Times New Roman" w:hAnsi="Times New Roman" w:cs="Times New Roman"/>
                <w:noProof/>
                <w:sz w:val="28"/>
                <w:szCs w:val="28"/>
                <w:lang w:eastAsia="ru-RU"/>
              </w:rPr>
              <w:drawing>
                <wp:inline distT="0" distB="0" distL="0" distR="0" wp14:anchorId="45F73853" wp14:editId="3838A0A5">
                  <wp:extent cx="2857500" cy="16252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сленица детям"/>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57500" cy="1625297"/>
                          </a:xfrm>
                          <a:prstGeom prst="rect">
                            <a:avLst/>
                          </a:prstGeom>
                          <a:noFill/>
                          <a:ln>
                            <a:noFill/>
                          </a:ln>
                        </pic:spPr>
                      </pic:pic>
                    </a:graphicData>
                  </a:graphic>
                </wp:inline>
              </w:drawing>
            </w:r>
          </w:p>
        </w:tc>
      </w:tr>
    </w:tbl>
    <w:p w:rsidR="00CD2CA5" w:rsidRPr="00CD2CA5" w:rsidRDefault="00CD2CA5" w:rsidP="00CD2CA5">
      <w:pPr>
        <w:shd w:val="clear" w:color="auto" w:fill="FFFFFF" w:themeFill="background1"/>
        <w:spacing w:after="0" w:line="240" w:lineRule="auto"/>
        <w:rPr>
          <w:rFonts w:ascii="Times New Roman" w:eastAsia="Times New Roman" w:hAnsi="Times New Roman" w:cs="Times New Roman"/>
          <w:sz w:val="28"/>
          <w:szCs w:val="28"/>
          <w:lang w:eastAsia="ru-RU"/>
        </w:rPr>
      </w:pPr>
      <w:r w:rsidRPr="00CD2CA5">
        <w:rPr>
          <w:rFonts w:ascii="Times New Roman" w:eastAsia="Times New Roman" w:hAnsi="Times New Roman" w:cs="Times New Roman"/>
          <w:color w:val="14452F"/>
          <w:sz w:val="28"/>
          <w:szCs w:val="28"/>
          <w:shd w:val="clear" w:color="auto" w:fill="FFFFFF" w:themeFill="background1"/>
          <w:lang w:eastAsia="ru-RU"/>
        </w:rPr>
        <w:t xml:space="preserve">Ее стали отмечать в последнюю неделю перед Великим постом. Так как из года в год пост выпадает на разное время, то и Масленица тоже стала плавающей. Свое название она получила от «церковного» наименования недели – Сырной. Перед Великим постом </w:t>
      </w:r>
      <w:proofErr w:type="gramStart"/>
      <w:r w:rsidRPr="00CD2CA5">
        <w:rPr>
          <w:rFonts w:ascii="Times New Roman" w:eastAsia="Times New Roman" w:hAnsi="Times New Roman" w:cs="Times New Roman"/>
          <w:color w:val="14452F"/>
          <w:sz w:val="28"/>
          <w:szCs w:val="28"/>
          <w:shd w:val="clear" w:color="auto" w:fill="FFFFFF" w:themeFill="background1"/>
          <w:lang w:eastAsia="ru-RU"/>
        </w:rPr>
        <w:t>разрешалось</w:t>
      </w:r>
      <w:proofErr w:type="gramEnd"/>
      <w:r w:rsidRPr="00CD2CA5">
        <w:rPr>
          <w:rFonts w:ascii="Times New Roman" w:eastAsia="Times New Roman" w:hAnsi="Times New Roman" w:cs="Times New Roman"/>
          <w:color w:val="14452F"/>
          <w:sz w:val="28"/>
          <w:szCs w:val="28"/>
          <w:shd w:val="clear" w:color="auto" w:fill="FFFFFF" w:themeFill="background1"/>
          <w:lang w:eastAsia="ru-RU"/>
        </w:rPr>
        <w:t xml:space="preserve"> есть рыбу и молочные продукты, в том числе сливочное масло. Отсюда и Масленица. От древнего праздника, посвященному солнцу, остались традиция обильного угощения блинами, радостные гулянья с катанием на санях и сжигание куклы – Зимы. Появилось и новое: Прощеное воскресенье.</w:t>
      </w:r>
      <w:r w:rsidRPr="00CD2CA5">
        <w:rPr>
          <w:rFonts w:ascii="Times New Roman" w:eastAsia="Times New Roman" w:hAnsi="Times New Roman" w:cs="Times New Roman"/>
          <w:color w:val="14452F"/>
          <w:sz w:val="28"/>
          <w:szCs w:val="28"/>
          <w:shd w:val="clear" w:color="auto" w:fill="FFFFFF" w:themeFill="background1"/>
          <w:lang w:eastAsia="ru-RU"/>
        </w:rPr>
        <w:br/>
      </w:r>
      <w:r w:rsidRPr="00CD2CA5">
        <w:rPr>
          <w:rFonts w:ascii="Times New Roman" w:eastAsia="Times New Roman" w:hAnsi="Times New Roman" w:cs="Times New Roman"/>
          <w:color w:val="14452F"/>
          <w:sz w:val="28"/>
          <w:szCs w:val="28"/>
          <w:shd w:val="clear" w:color="auto" w:fill="FFFFFF" w:themeFill="background1"/>
          <w:lang w:eastAsia="ru-RU"/>
        </w:rPr>
        <w:br/>
      </w:r>
      <w:r w:rsidRPr="00CD2CA5">
        <w:rPr>
          <w:rFonts w:ascii="Times New Roman" w:eastAsia="Times New Roman" w:hAnsi="Times New Roman" w:cs="Times New Roman"/>
          <w:color w:val="14452F"/>
          <w:sz w:val="28"/>
          <w:szCs w:val="28"/>
          <w:shd w:val="clear" w:color="auto" w:fill="FFFFFF" w:themeFill="background1"/>
          <w:lang w:eastAsia="ru-RU"/>
        </w:rPr>
        <w:lastRenderedPageBreak/>
        <w:t>В последний день Масленицы, или Сырной недели, люди просят друг у друга прощения. Смысл Прощеного воскресенья открывается в значении слова «Прости». Сказать его – значит, признать свою вину, пообещать исправиться. Прощение помогает наладить испорченные отношения между людьми. В Прощеное воскресенье его просят не только у тех, кого явно обидели, но и просто так, без видимой причины.</w:t>
      </w:r>
      <w:r w:rsidRPr="00CD2CA5">
        <w:rPr>
          <w:rFonts w:ascii="Times New Roman" w:eastAsia="Times New Roman" w:hAnsi="Times New Roman" w:cs="Times New Roman"/>
          <w:color w:val="14452F"/>
          <w:sz w:val="28"/>
          <w:szCs w:val="28"/>
          <w:shd w:val="clear" w:color="auto" w:fill="FFF3DB"/>
          <w:lang w:eastAsia="ru-RU"/>
        </w:rPr>
        <w:t> </w:t>
      </w:r>
      <w:r w:rsidRPr="00CD2CA5">
        <w:rPr>
          <w:rFonts w:ascii="Times New Roman" w:eastAsia="Times New Roman" w:hAnsi="Times New Roman" w:cs="Times New Roman"/>
          <w:color w:val="14452F"/>
          <w:sz w:val="28"/>
          <w:szCs w:val="28"/>
          <w:lang w:eastAsia="ru-RU"/>
        </w:rPr>
        <w:br/>
      </w:r>
    </w:p>
    <w:tbl>
      <w:tblPr>
        <w:tblpPr w:leftFromText="45" w:rightFromText="45" w:vertAnchor="text" w:tblpXSpec="right" w:tblpYSpec="center"/>
        <w:tblW w:w="4650" w:type="dxa"/>
        <w:tblCellSpacing w:w="0" w:type="dxa"/>
        <w:tblCellMar>
          <w:left w:w="0" w:type="dxa"/>
          <w:right w:w="0" w:type="dxa"/>
        </w:tblCellMar>
        <w:tblLook w:val="04A0" w:firstRow="1" w:lastRow="0" w:firstColumn="1" w:lastColumn="0" w:noHBand="0" w:noVBand="1"/>
      </w:tblPr>
      <w:tblGrid>
        <w:gridCol w:w="4650"/>
      </w:tblGrid>
      <w:tr w:rsidR="00CD2CA5" w:rsidRPr="00CD2CA5" w:rsidTr="00CD2CA5">
        <w:trPr>
          <w:tblCellSpacing w:w="0" w:type="dxa"/>
        </w:trPr>
        <w:tc>
          <w:tcPr>
            <w:tcW w:w="0" w:type="auto"/>
            <w:vAlign w:val="center"/>
            <w:hideMark/>
          </w:tcPr>
          <w:p w:rsidR="00CD2CA5" w:rsidRPr="00CD2CA5" w:rsidRDefault="00CD2CA5" w:rsidP="00CD2CA5">
            <w:pPr>
              <w:shd w:val="clear" w:color="auto" w:fill="FFFFFF" w:themeFill="background1"/>
              <w:spacing w:after="0" w:line="240" w:lineRule="auto"/>
              <w:jc w:val="right"/>
              <w:rPr>
                <w:rFonts w:ascii="Times New Roman" w:eastAsia="Times New Roman" w:hAnsi="Times New Roman" w:cs="Times New Roman"/>
                <w:sz w:val="28"/>
                <w:szCs w:val="28"/>
                <w:lang w:eastAsia="ru-RU"/>
              </w:rPr>
            </w:pPr>
            <w:bookmarkStart w:id="0" w:name="_GoBack"/>
            <w:r w:rsidRPr="00CD2CA5">
              <w:rPr>
                <w:rFonts w:ascii="Times New Roman" w:eastAsia="Times New Roman" w:hAnsi="Times New Roman" w:cs="Times New Roman"/>
                <w:noProof/>
                <w:sz w:val="28"/>
                <w:szCs w:val="28"/>
                <w:lang w:eastAsia="ru-RU"/>
              </w:rPr>
              <w:drawing>
                <wp:inline distT="0" distB="0" distL="0" distR="0" wp14:anchorId="6F77A145" wp14:editId="5B72D145">
                  <wp:extent cx="2857500" cy="2140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сленица детям"/>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57500" cy="2140635"/>
                          </a:xfrm>
                          <a:prstGeom prst="rect">
                            <a:avLst/>
                          </a:prstGeom>
                          <a:noFill/>
                          <a:ln>
                            <a:noFill/>
                          </a:ln>
                        </pic:spPr>
                      </pic:pic>
                    </a:graphicData>
                  </a:graphic>
                </wp:inline>
              </w:drawing>
            </w:r>
            <w:bookmarkEnd w:id="0"/>
          </w:p>
        </w:tc>
      </w:tr>
    </w:tbl>
    <w:p w:rsidR="000B0AE4" w:rsidRDefault="00CD2CA5" w:rsidP="00CD2CA5">
      <w:pPr>
        <w:shd w:val="clear" w:color="auto" w:fill="FFFFFF" w:themeFill="background1"/>
      </w:pPr>
      <w:r w:rsidRPr="00CD2CA5">
        <w:rPr>
          <w:rFonts w:ascii="Times New Roman" w:eastAsia="Times New Roman" w:hAnsi="Times New Roman" w:cs="Times New Roman"/>
          <w:color w:val="14452F"/>
          <w:sz w:val="28"/>
          <w:szCs w:val="28"/>
          <w:shd w:val="clear" w:color="auto" w:fill="FFFFFF" w:themeFill="background1"/>
          <w:lang w:eastAsia="ru-RU"/>
        </w:rPr>
        <w:t xml:space="preserve">Христианство учит нас к каждому человеку относиться с любовью. А скольких мы любим? Родных, близких любим вроде бы, а </w:t>
      </w:r>
      <w:proofErr w:type="gramStart"/>
      <w:r w:rsidRPr="00CD2CA5">
        <w:rPr>
          <w:rFonts w:ascii="Times New Roman" w:eastAsia="Times New Roman" w:hAnsi="Times New Roman" w:cs="Times New Roman"/>
          <w:color w:val="14452F"/>
          <w:sz w:val="28"/>
          <w:szCs w:val="28"/>
          <w:shd w:val="clear" w:color="auto" w:fill="FFFFFF" w:themeFill="background1"/>
          <w:lang w:eastAsia="ru-RU"/>
        </w:rPr>
        <w:t>ко</w:t>
      </w:r>
      <w:proofErr w:type="gramEnd"/>
      <w:r w:rsidRPr="00CD2CA5">
        <w:rPr>
          <w:rFonts w:ascii="Times New Roman" w:eastAsia="Times New Roman" w:hAnsi="Times New Roman" w:cs="Times New Roman"/>
          <w:color w:val="14452F"/>
          <w:sz w:val="28"/>
          <w:szCs w:val="28"/>
          <w:shd w:val="clear" w:color="auto" w:fill="FFFFFF" w:themeFill="background1"/>
          <w:lang w:eastAsia="ru-RU"/>
        </w:rPr>
        <w:t xml:space="preserve"> скольким равнодушны? Кто-то раздражает, кто-то неинтересен. Вот у них и можно просить прощение или хотя бы подумать об этом. Прощать не менее трудно, чем признавать свою вину. В сердце обида может прожить долго, даже если на словах ты простил человека. Важно избавиться от этого чувства, ведь от него можно даже заболеть. Зато, когда нет никаких обид, на душе очень легко становится.</w:t>
      </w:r>
      <w:r w:rsidRPr="00CD2CA5">
        <w:rPr>
          <w:rFonts w:ascii="Times New Roman" w:eastAsia="Times New Roman" w:hAnsi="Times New Roman" w:cs="Times New Roman"/>
          <w:color w:val="14452F"/>
          <w:sz w:val="28"/>
          <w:szCs w:val="28"/>
          <w:lang w:eastAsia="ru-RU"/>
        </w:rPr>
        <w:br/>
      </w:r>
      <w:r w:rsidRPr="00CD2CA5">
        <w:rPr>
          <w:rFonts w:ascii="Times New Roman" w:eastAsia="Times New Roman" w:hAnsi="Times New Roman" w:cs="Times New Roman"/>
          <w:color w:val="14452F"/>
          <w:sz w:val="28"/>
          <w:szCs w:val="28"/>
          <w:lang w:eastAsia="ru-RU"/>
        </w:rPr>
        <w:br/>
      </w:r>
      <w:r w:rsidRPr="00CD2CA5">
        <w:rPr>
          <w:rFonts w:ascii="Times New Roman" w:eastAsia="Times New Roman" w:hAnsi="Times New Roman" w:cs="Times New Roman"/>
          <w:color w:val="14452F"/>
          <w:sz w:val="28"/>
          <w:szCs w:val="28"/>
          <w:shd w:val="clear" w:color="auto" w:fill="FFFFFF" w:themeFill="background1"/>
          <w:lang w:eastAsia="ru-RU"/>
        </w:rPr>
        <w:t>Вот такая она – Масленица. Заставляет улыбнуться солнцу и всем людям. Будем печь блины, ходить друг к другу в гости! В воскресенье отправимся на гулянье, но не затем, чтобы посмотреть, как сожгут соломенную куклу, а побыть с людьми, ощутить, что связывают нас с давних времен общая вера, культура, традиции. Когда так много общего, совсем не сложно относиться друг к другу с любовью.</w:t>
      </w:r>
    </w:p>
    <w:sectPr w:rsidR="000B0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A5"/>
    <w:rsid w:val="000B0AE4"/>
    <w:rsid w:val="000D52C7"/>
    <w:rsid w:val="001F73A4"/>
    <w:rsid w:val="002B7BB6"/>
    <w:rsid w:val="004C1C3B"/>
    <w:rsid w:val="00537330"/>
    <w:rsid w:val="0053777F"/>
    <w:rsid w:val="00616220"/>
    <w:rsid w:val="006373AA"/>
    <w:rsid w:val="0068752F"/>
    <w:rsid w:val="00816A7D"/>
    <w:rsid w:val="00862E1E"/>
    <w:rsid w:val="008D7777"/>
    <w:rsid w:val="008E49B7"/>
    <w:rsid w:val="009827EE"/>
    <w:rsid w:val="009960E5"/>
    <w:rsid w:val="00A17939"/>
    <w:rsid w:val="00CD2CA5"/>
    <w:rsid w:val="00CE48EE"/>
    <w:rsid w:val="00E13FA3"/>
    <w:rsid w:val="00EF4BA4"/>
    <w:rsid w:val="00F21747"/>
    <w:rsid w:val="00F50C7C"/>
    <w:rsid w:val="00F95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C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CA5"/>
    <w:rPr>
      <w:rFonts w:ascii="Tahoma" w:hAnsi="Tahoma" w:cs="Tahoma"/>
      <w:sz w:val="16"/>
      <w:szCs w:val="16"/>
    </w:rPr>
  </w:style>
  <w:style w:type="character" w:styleId="a5">
    <w:name w:val="Strong"/>
    <w:basedOn w:val="a0"/>
    <w:uiPriority w:val="22"/>
    <w:qFormat/>
    <w:rsid w:val="00CD2CA5"/>
    <w:rPr>
      <w:b/>
      <w:bCs/>
    </w:rPr>
  </w:style>
  <w:style w:type="character" w:customStyle="1" w:styleId="apple-converted-space">
    <w:name w:val="apple-converted-space"/>
    <w:basedOn w:val="a0"/>
    <w:rsid w:val="00CD2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C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CA5"/>
    <w:rPr>
      <w:rFonts w:ascii="Tahoma" w:hAnsi="Tahoma" w:cs="Tahoma"/>
      <w:sz w:val="16"/>
      <w:szCs w:val="16"/>
    </w:rPr>
  </w:style>
  <w:style w:type="character" w:styleId="a5">
    <w:name w:val="Strong"/>
    <w:basedOn w:val="a0"/>
    <w:uiPriority w:val="22"/>
    <w:qFormat/>
    <w:rsid w:val="00CD2CA5"/>
    <w:rPr>
      <w:b/>
      <w:bCs/>
    </w:rPr>
  </w:style>
  <w:style w:type="character" w:customStyle="1" w:styleId="apple-converted-space">
    <w:name w:val="apple-converted-space"/>
    <w:basedOn w:val="a0"/>
    <w:rsid w:val="00CD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48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666</Words>
  <Characters>3800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2016-08-09T04:26:00Z</dcterms:created>
  <dcterms:modified xsi:type="dcterms:W3CDTF">2016-08-09T04:39:00Z</dcterms:modified>
</cp:coreProperties>
</file>